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7681" w14:textId="77777777" w:rsidR="00A50319" w:rsidRDefault="00A50319">
      <w:pPr>
        <w:rPr>
          <w:sz w:val="28"/>
          <w:szCs w:val="28"/>
        </w:rPr>
      </w:pPr>
    </w:p>
    <w:p w14:paraId="4CB391F5" w14:textId="77777777" w:rsidR="00956876" w:rsidRDefault="00956876" w:rsidP="00A50319">
      <w:pPr>
        <w:jc w:val="center"/>
        <w:rPr>
          <w:rFonts w:ascii="Lucida Bright" w:hAnsi="Lucida Bright"/>
          <w:sz w:val="32"/>
          <w:szCs w:val="32"/>
        </w:rPr>
      </w:pPr>
    </w:p>
    <w:p w14:paraId="58FC54B2" w14:textId="08CD72A3" w:rsidR="00A50319" w:rsidRPr="00A50319" w:rsidRDefault="00A50319" w:rsidP="00A50319">
      <w:pPr>
        <w:jc w:val="center"/>
        <w:rPr>
          <w:rFonts w:ascii="Lucida Bright" w:hAnsi="Lucida Bright"/>
          <w:sz w:val="32"/>
          <w:szCs w:val="32"/>
        </w:rPr>
      </w:pPr>
      <w:r w:rsidRPr="00A50319">
        <w:rPr>
          <w:rFonts w:ascii="Lucida Bright" w:hAnsi="Lucida Bright"/>
          <w:sz w:val="32"/>
          <w:szCs w:val="32"/>
        </w:rPr>
        <w:t>Training Plan for TRC/CALMER Skills</w:t>
      </w:r>
    </w:p>
    <w:p w14:paraId="474B2EF0" w14:textId="551401B5" w:rsidR="00A50319" w:rsidRPr="00A50319" w:rsidRDefault="00956876" w:rsidP="00956876">
      <w:pPr>
        <w:tabs>
          <w:tab w:val="left" w:pos="627"/>
        </w:tabs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ab/>
      </w:r>
    </w:p>
    <w:p w14:paraId="07BBA9FF" w14:textId="27116BA3" w:rsidR="00A50319" w:rsidRPr="00A50319" w:rsidRDefault="00A50319" w:rsidP="00A50319">
      <w:pPr>
        <w:jc w:val="center"/>
        <w:rPr>
          <w:rFonts w:ascii="Lucida Bright" w:hAnsi="Lucida Bright"/>
          <w:sz w:val="28"/>
          <w:szCs w:val="28"/>
        </w:rPr>
      </w:pPr>
      <w:r w:rsidRPr="00A50319">
        <w:rPr>
          <w:rFonts w:ascii="Lucida Bright" w:hAnsi="Lucida Bright"/>
          <w:sz w:val="28"/>
          <w:szCs w:val="28"/>
        </w:rPr>
        <w:t xml:space="preserve">Agency: </w:t>
      </w:r>
      <w:bookmarkStart w:id="0" w:name="_GoBack"/>
      <w:bookmarkEnd w:id="0"/>
      <w:r w:rsidR="00CD26E5">
        <w:rPr>
          <w:rFonts w:ascii="Lucida Bright" w:hAnsi="Lucida Bright"/>
          <w:sz w:val="28"/>
          <w:szCs w:val="28"/>
        </w:rPr>
        <w:t>____________________________</w:t>
      </w:r>
    </w:p>
    <w:p w14:paraId="154BEAEA" w14:textId="4C56EF47" w:rsidR="00A50319" w:rsidRPr="00A50319" w:rsidRDefault="00A50319" w:rsidP="00A50319">
      <w:pPr>
        <w:jc w:val="center"/>
        <w:rPr>
          <w:rFonts w:ascii="Lucida Bright" w:hAnsi="Lucida Bright"/>
          <w:sz w:val="28"/>
          <w:szCs w:val="28"/>
        </w:rPr>
      </w:pPr>
      <w:r w:rsidRPr="00A50319">
        <w:rPr>
          <w:rFonts w:ascii="Lucida Bright" w:hAnsi="Lucida Bright"/>
          <w:sz w:val="28"/>
          <w:szCs w:val="28"/>
        </w:rPr>
        <w:t>Date Completed: ____________________</w:t>
      </w:r>
    </w:p>
    <w:p w14:paraId="2EBA97E9" w14:textId="1FF34D6E" w:rsidR="00A50319" w:rsidRDefault="00A50319" w:rsidP="00A50319">
      <w:pPr>
        <w:jc w:val="center"/>
        <w:rPr>
          <w:rFonts w:ascii="Lucida Bright" w:hAnsi="Lucida Bright"/>
          <w:sz w:val="28"/>
          <w:szCs w:val="28"/>
        </w:rPr>
      </w:pPr>
    </w:p>
    <w:p w14:paraId="53EE3E3D" w14:textId="77777777" w:rsidR="00956876" w:rsidRPr="00A50319" w:rsidRDefault="00956876" w:rsidP="00A50319">
      <w:pPr>
        <w:jc w:val="center"/>
        <w:rPr>
          <w:rFonts w:ascii="Lucida Bright" w:hAnsi="Lucida Bright"/>
          <w:sz w:val="28"/>
          <w:szCs w:val="28"/>
        </w:rPr>
      </w:pPr>
    </w:p>
    <w:p w14:paraId="2B3D045D" w14:textId="77777777" w:rsidR="00A50319" w:rsidRPr="00A50319" w:rsidRDefault="00A50319">
      <w:pPr>
        <w:rPr>
          <w:rFonts w:ascii="Lucida Bright" w:hAnsi="Lucida Bright"/>
          <w:sz w:val="28"/>
          <w:szCs w:val="28"/>
        </w:rPr>
      </w:pPr>
    </w:p>
    <w:p w14:paraId="29FEC081" w14:textId="25DA1F50" w:rsidR="007E4726" w:rsidRPr="00A50319" w:rsidRDefault="00BA14A1">
      <w:pPr>
        <w:rPr>
          <w:rFonts w:ascii="Lucida Bright" w:hAnsi="Lucida Bright"/>
          <w:sz w:val="28"/>
          <w:szCs w:val="28"/>
        </w:rPr>
      </w:pPr>
      <w:r w:rsidRPr="00A50319">
        <w:rPr>
          <w:rFonts w:ascii="Lucida Bright" w:hAnsi="Lucida Bright"/>
          <w:sz w:val="28"/>
          <w:szCs w:val="28"/>
        </w:rPr>
        <w:t>The team of trainers is more than just individuals trained to take people through a give</w:t>
      </w:r>
      <w:r w:rsidR="00CD26E5">
        <w:rPr>
          <w:rFonts w:ascii="Lucida Bright" w:hAnsi="Lucida Bright"/>
          <w:sz w:val="28"/>
          <w:szCs w:val="28"/>
        </w:rPr>
        <w:t>n curriculum. The team is the li</w:t>
      </w:r>
      <w:r w:rsidRPr="00A50319">
        <w:rPr>
          <w:rFonts w:ascii="Lucida Bright" w:hAnsi="Lucida Bright"/>
          <w:sz w:val="28"/>
          <w:szCs w:val="28"/>
        </w:rPr>
        <w:t>nchpin of sustainability. The team has three major tasks</w:t>
      </w:r>
    </w:p>
    <w:p w14:paraId="55E2DCBC" w14:textId="7B3AF248" w:rsidR="00BA14A1" w:rsidRPr="00A50319" w:rsidRDefault="00BA14A1">
      <w:pPr>
        <w:rPr>
          <w:rFonts w:ascii="Lucida Bright" w:hAnsi="Lucida Bright"/>
          <w:sz w:val="28"/>
          <w:szCs w:val="28"/>
        </w:rPr>
      </w:pPr>
    </w:p>
    <w:p w14:paraId="1F6DBA21" w14:textId="369792AC" w:rsidR="00BA14A1" w:rsidRPr="00A50319" w:rsidRDefault="00BA14A1" w:rsidP="00BA14A1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 w:rsidRPr="00A50319">
        <w:rPr>
          <w:rFonts w:ascii="Lucida Bright" w:hAnsi="Lucida Bright"/>
          <w:sz w:val="28"/>
          <w:szCs w:val="28"/>
        </w:rPr>
        <w:t>Plan and implement enough trainings to get everyone in the organization through TRC/CALMER training within six months of the larger trainings</w:t>
      </w:r>
    </w:p>
    <w:p w14:paraId="2E7E8B78" w14:textId="6042C422" w:rsidR="00BA14A1" w:rsidRPr="00A50319" w:rsidRDefault="00BA14A1" w:rsidP="00BA14A1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 w:rsidRPr="00A50319">
        <w:rPr>
          <w:rFonts w:ascii="Lucida Bright" w:hAnsi="Lucida Bright"/>
          <w:sz w:val="28"/>
          <w:szCs w:val="28"/>
        </w:rPr>
        <w:t>Plan and implement trainings for all new staff, built into existing New Staff Orientation</w:t>
      </w:r>
    </w:p>
    <w:p w14:paraId="093710DA" w14:textId="7C6B3180" w:rsidR="00BA14A1" w:rsidRPr="00A50319" w:rsidRDefault="00BA14A1" w:rsidP="00BA14A1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 w:rsidRPr="00A50319">
        <w:rPr>
          <w:rFonts w:ascii="Lucida Bright" w:hAnsi="Lucida Bright"/>
          <w:sz w:val="28"/>
          <w:szCs w:val="28"/>
        </w:rPr>
        <w:t>Plan and implement a mechanism to provide an annual refresher training to everyone in the organization</w:t>
      </w:r>
    </w:p>
    <w:p w14:paraId="375703F2" w14:textId="795B93EF" w:rsidR="00BA14A1" w:rsidRPr="00A50319" w:rsidRDefault="00BA14A1" w:rsidP="00BA14A1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 w:rsidRPr="00A50319">
        <w:rPr>
          <w:rFonts w:ascii="Lucida Bright" w:hAnsi="Lucida Bright"/>
          <w:sz w:val="28"/>
          <w:szCs w:val="28"/>
        </w:rPr>
        <w:t>Plan practices and activities that remind, reinforce and promotions of key concepts of TRC and the CALMER Approach</w:t>
      </w:r>
    </w:p>
    <w:p w14:paraId="45921E94" w14:textId="5341FADE" w:rsidR="00BA14A1" w:rsidRPr="00A50319" w:rsidRDefault="00BA14A1" w:rsidP="00BA14A1">
      <w:pPr>
        <w:rPr>
          <w:rFonts w:ascii="Lucida Bright" w:hAnsi="Lucida Bright"/>
          <w:sz w:val="28"/>
          <w:szCs w:val="28"/>
        </w:rPr>
      </w:pPr>
    </w:p>
    <w:p w14:paraId="25420A31" w14:textId="49473721" w:rsidR="00BA14A1" w:rsidRPr="00A50319" w:rsidRDefault="00BA14A1" w:rsidP="00BA14A1">
      <w:pPr>
        <w:rPr>
          <w:rFonts w:ascii="Lucida Bright" w:hAnsi="Lucida Bright"/>
          <w:sz w:val="28"/>
          <w:szCs w:val="28"/>
        </w:rPr>
      </w:pPr>
      <w:r w:rsidRPr="00A50319">
        <w:rPr>
          <w:rFonts w:ascii="Lucida Bright" w:hAnsi="Lucida Bright"/>
          <w:sz w:val="28"/>
          <w:szCs w:val="28"/>
        </w:rPr>
        <w:t>Completing these tasks obviously requires senior management to vest the group with authority and responsibility.</w:t>
      </w:r>
    </w:p>
    <w:p w14:paraId="4C1AB7D7" w14:textId="380B9E8E" w:rsidR="00BA14A1" w:rsidRPr="00A50319" w:rsidRDefault="00BA14A1" w:rsidP="00BA14A1">
      <w:pPr>
        <w:rPr>
          <w:rFonts w:ascii="Lucida Bright" w:hAnsi="Lucida Bright"/>
          <w:sz w:val="28"/>
          <w:szCs w:val="28"/>
        </w:rPr>
      </w:pPr>
    </w:p>
    <w:p w14:paraId="30CE7332" w14:textId="4975669B" w:rsidR="00BA14A1" w:rsidRPr="00A50319" w:rsidRDefault="00BA14A1" w:rsidP="00BA14A1">
      <w:pPr>
        <w:rPr>
          <w:rFonts w:ascii="Lucida Bright" w:hAnsi="Lucida Bright"/>
          <w:sz w:val="28"/>
          <w:szCs w:val="28"/>
        </w:rPr>
      </w:pPr>
      <w:r w:rsidRPr="00A50319">
        <w:rPr>
          <w:rFonts w:ascii="Lucida Bright" w:hAnsi="Lucida Bright"/>
          <w:sz w:val="28"/>
          <w:szCs w:val="28"/>
        </w:rPr>
        <w:t>This is a template for initial planning around these four important tasks.</w:t>
      </w:r>
    </w:p>
    <w:p w14:paraId="37EE2FA3" w14:textId="47A64633" w:rsidR="00BA14A1" w:rsidRDefault="00BA14A1" w:rsidP="00BA14A1"/>
    <w:p w14:paraId="50DFDF07" w14:textId="63D96E99" w:rsidR="00BA14A1" w:rsidRDefault="00BA14A1" w:rsidP="00BA14A1"/>
    <w:p w14:paraId="2774DA92" w14:textId="48F1D799" w:rsidR="00A50319" w:rsidRDefault="00A50319" w:rsidP="00BA14A1"/>
    <w:p w14:paraId="00E8EA25" w14:textId="026B2D97" w:rsidR="00A50319" w:rsidRDefault="00A50319" w:rsidP="00BA14A1"/>
    <w:p w14:paraId="64C0AA69" w14:textId="4E565818" w:rsidR="00A50319" w:rsidRDefault="00A50319" w:rsidP="00A50319">
      <w:pPr>
        <w:ind w:left="-360" w:right="-360"/>
      </w:pPr>
    </w:p>
    <w:p w14:paraId="12380311" w14:textId="44185898" w:rsidR="00A50319" w:rsidRDefault="00A50319" w:rsidP="00BA14A1"/>
    <w:p w14:paraId="750B9250" w14:textId="77777777" w:rsidR="00956876" w:rsidRDefault="00956876" w:rsidP="00BA14A1"/>
    <w:tbl>
      <w:tblPr>
        <w:tblStyle w:val="TableGrid"/>
        <w:tblW w:w="13590" w:type="dxa"/>
        <w:tblInd w:w="-275" w:type="dxa"/>
        <w:tblLook w:val="04A0" w:firstRow="1" w:lastRow="0" w:firstColumn="1" w:lastColumn="0" w:noHBand="0" w:noVBand="1"/>
      </w:tblPr>
      <w:tblGrid>
        <w:gridCol w:w="3060"/>
        <w:gridCol w:w="6480"/>
        <w:gridCol w:w="2070"/>
        <w:gridCol w:w="1980"/>
      </w:tblGrid>
      <w:tr w:rsidR="00BA14A1" w14:paraId="0AEA0C77" w14:textId="77777777" w:rsidTr="00956876">
        <w:tc>
          <w:tcPr>
            <w:tcW w:w="3060" w:type="dxa"/>
          </w:tcPr>
          <w:p w14:paraId="225956CE" w14:textId="016DCB56" w:rsidR="00BA14A1" w:rsidRPr="00956876" w:rsidRDefault="00BA14A1" w:rsidP="00BA14A1">
            <w:pPr>
              <w:rPr>
                <w:b/>
              </w:rPr>
            </w:pPr>
            <w:r w:rsidRPr="00956876">
              <w:rPr>
                <w:b/>
              </w:rPr>
              <w:lastRenderedPageBreak/>
              <w:t>Goal</w:t>
            </w:r>
          </w:p>
        </w:tc>
        <w:tc>
          <w:tcPr>
            <w:tcW w:w="6480" w:type="dxa"/>
          </w:tcPr>
          <w:p w14:paraId="5863F387" w14:textId="1DF99EA4" w:rsidR="00BA14A1" w:rsidRPr="00956876" w:rsidRDefault="00BA14A1" w:rsidP="00BA14A1">
            <w:pPr>
              <w:rPr>
                <w:b/>
              </w:rPr>
            </w:pPr>
            <w:r w:rsidRPr="00956876">
              <w:rPr>
                <w:b/>
              </w:rPr>
              <w:t>Tasks</w:t>
            </w:r>
          </w:p>
        </w:tc>
        <w:tc>
          <w:tcPr>
            <w:tcW w:w="2070" w:type="dxa"/>
          </w:tcPr>
          <w:p w14:paraId="0D8261F4" w14:textId="0D1EAEA1" w:rsidR="00BA14A1" w:rsidRPr="00956876" w:rsidRDefault="00BA14A1" w:rsidP="00BA14A1">
            <w:pPr>
              <w:jc w:val="center"/>
              <w:rPr>
                <w:b/>
              </w:rPr>
            </w:pPr>
            <w:r w:rsidRPr="00956876">
              <w:rPr>
                <w:b/>
              </w:rPr>
              <w:t>Responsible Party</w:t>
            </w:r>
          </w:p>
        </w:tc>
        <w:tc>
          <w:tcPr>
            <w:tcW w:w="1980" w:type="dxa"/>
          </w:tcPr>
          <w:p w14:paraId="5DF4944C" w14:textId="1BD9FA91" w:rsidR="00BA14A1" w:rsidRPr="00956876" w:rsidRDefault="00BA14A1" w:rsidP="00BA14A1">
            <w:pPr>
              <w:jc w:val="center"/>
              <w:rPr>
                <w:b/>
              </w:rPr>
            </w:pPr>
            <w:r w:rsidRPr="00956876">
              <w:rPr>
                <w:b/>
              </w:rPr>
              <w:t>Completion Date</w:t>
            </w:r>
          </w:p>
        </w:tc>
      </w:tr>
      <w:tr w:rsidR="00BA14A1" w14:paraId="12F22BB8" w14:textId="77777777" w:rsidTr="00956876">
        <w:tc>
          <w:tcPr>
            <w:tcW w:w="3060" w:type="dxa"/>
          </w:tcPr>
          <w:p w14:paraId="2AC02E01" w14:textId="77777777" w:rsidR="00BA14A1" w:rsidRDefault="00A50319" w:rsidP="00BA14A1">
            <w:r>
              <w:t>Plan and implement enough trainings to get everyone in the organization through TRC/CALMER training within six months of the larger trainings</w:t>
            </w:r>
          </w:p>
          <w:p w14:paraId="45475AFF" w14:textId="77777777" w:rsidR="00A50319" w:rsidRDefault="00A50319" w:rsidP="00BA14A1"/>
          <w:p w14:paraId="4FECF770" w14:textId="75D69CB9" w:rsidR="00956876" w:rsidRDefault="00956876" w:rsidP="00BA14A1"/>
        </w:tc>
        <w:tc>
          <w:tcPr>
            <w:tcW w:w="6480" w:type="dxa"/>
          </w:tcPr>
          <w:p w14:paraId="547C11A6" w14:textId="77777777" w:rsidR="00BA14A1" w:rsidRDefault="00A50319" w:rsidP="00A50319">
            <w:pPr>
              <w:pStyle w:val="ListParagraph"/>
              <w:numPr>
                <w:ilvl w:val="0"/>
                <w:numId w:val="2"/>
              </w:numPr>
            </w:pPr>
            <w:r w:rsidRPr="00A50319">
              <w:rPr>
                <w:color w:val="FF0000"/>
              </w:rPr>
              <w:t>Ask HR to develop a list of all staff who did not attend the APG Training</w:t>
            </w:r>
          </w:p>
          <w:p w14:paraId="50DD6518" w14:textId="63A538AC" w:rsidR="00A50319" w:rsidRDefault="00A50319" w:rsidP="00A5031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70" w:type="dxa"/>
          </w:tcPr>
          <w:p w14:paraId="587C28A7" w14:textId="35AEB7D3" w:rsidR="00BA14A1" w:rsidRDefault="00A50319" w:rsidP="00BA14A1">
            <w:r w:rsidRPr="00A50319">
              <w:rPr>
                <w:color w:val="FF0000"/>
              </w:rPr>
              <w:t>HR</w:t>
            </w:r>
          </w:p>
        </w:tc>
        <w:tc>
          <w:tcPr>
            <w:tcW w:w="1980" w:type="dxa"/>
          </w:tcPr>
          <w:p w14:paraId="2E306DD4" w14:textId="77777777" w:rsidR="00BA14A1" w:rsidRDefault="00BA14A1" w:rsidP="00BA14A1"/>
        </w:tc>
      </w:tr>
      <w:tr w:rsidR="00BA14A1" w14:paraId="780891CB" w14:textId="77777777" w:rsidTr="00956876">
        <w:tc>
          <w:tcPr>
            <w:tcW w:w="3060" w:type="dxa"/>
          </w:tcPr>
          <w:p w14:paraId="718CE98A" w14:textId="77777777" w:rsidR="00BA14A1" w:rsidRDefault="00A50319" w:rsidP="00BA14A1">
            <w:r>
              <w:t>Plan and implement trainings for all new staff, built into existing New Staff Orientation</w:t>
            </w:r>
          </w:p>
          <w:p w14:paraId="7AC0F3C8" w14:textId="77777777" w:rsidR="00A50319" w:rsidRDefault="00A50319" w:rsidP="00BA14A1"/>
          <w:p w14:paraId="7C20D102" w14:textId="77777777" w:rsidR="00A50319" w:rsidRDefault="00A50319" w:rsidP="00BA14A1"/>
          <w:p w14:paraId="46DD3283" w14:textId="57F8F1C2" w:rsidR="00956876" w:rsidRDefault="00956876" w:rsidP="00BA14A1"/>
          <w:p w14:paraId="6F83F32E" w14:textId="6F019246" w:rsidR="00A50319" w:rsidRDefault="00A50319" w:rsidP="00BA14A1"/>
        </w:tc>
        <w:tc>
          <w:tcPr>
            <w:tcW w:w="6480" w:type="dxa"/>
          </w:tcPr>
          <w:p w14:paraId="0F68282C" w14:textId="38076600" w:rsidR="00BA14A1" w:rsidRDefault="00A50319" w:rsidP="00A50319">
            <w:pPr>
              <w:pStyle w:val="ListParagraph"/>
              <w:numPr>
                <w:ilvl w:val="0"/>
                <w:numId w:val="3"/>
              </w:numPr>
            </w:pPr>
            <w:r w:rsidRPr="00A50319">
              <w:rPr>
                <w:color w:val="FF0000"/>
              </w:rPr>
              <w:t>Rearrange New Staff orientation to accommodate TRC training</w:t>
            </w:r>
          </w:p>
          <w:p w14:paraId="0EE0D470" w14:textId="77777777" w:rsidR="00A50319" w:rsidRDefault="00A50319" w:rsidP="00A50319">
            <w:pPr>
              <w:pStyle w:val="ListParagraph"/>
              <w:numPr>
                <w:ilvl w:val="0"/>
                <w:numId w:val="3"/>
              </w:numPr>
            </w:pPr>
          </w:p>
          <w:p w14:paraId="6304ECE3" w14:textId="77777777" w:rsidR="00A50319" w:rsidRDefault="00A50319" w:rsidP="00A50319"/>
          <w:p w14:paraId="673D5C36" w14:textId="77777777" w:rsidR="00A50319" w:rsidRDefault="00A50319" w:rsidP="00A50319"/>
          <w:p w14:paraId="34151489" w14:textId="4F00A817" w:rsidR="00A50319" w:rsidRDefault="00A50319" w:rsidP="00A50319"/>
        </w:tc>
        <w:tc>
          <w:tcPr>
            <w:tcW w:w="2070" w:type="dxa"/>
          </w:tcPr>
          <w:p w14:paraId="5B67A61C" w14:textId="77777777" w:rsidR="00BA14A1" w:rsidRPr="00A50319" w:rsidRDefault="00A50319" w:rsidP="00BA14A1">
            <w:r w:rsidRPr="00A50319">
              <w:rPr>
                <w:color w:val="FF0000"/>
              </w:rPr>
              <w:t>Training Coordinator</w:t>
            </w:r>
          </w:p>
          <w:p w14:paraId="27C1AA1B" w14:textId="58A7F745" w:rsidR="00A50319" w:rsidRDefault="00A50319" w:rsidP="00BA14A1"/>
        </w:tc>
        <w:tc>
          <w:tcPr>
            <w:tcW w:w="1980" w:type="dxa"/>
          </w:tcPr>
          <w:p w14:paraId="4BA79B95" w14:textId="77777777" w:rsidR="00BA14A1" w:rsidRDefault="00BA14A1" w:rsidP="00BA14A1"/>
        </w:tc>
      </w:tr>
      <w:tr w:rsidR="00BA14A1" w14:paraId="2EE0D87B" w14:textId="77777777" w:rsidTr="00956876">
        <w:tc>
          <w:tcPr>
            <w:tcW w:w="3060" w:type="dxa"/>
          </w:tcPr>
          <w:p w14:paraId="57078CEC" w14:textId="77777777" w:rsidR="00BA14A1" w:rsidRDefault="00A50319" w:rsidP="00BA14A1">
            <w:pPr>
              <w:rPr>
                <w:rFonts w:cstheme="minorHAnsi"/>
              </w:rPr>
            </w:pPr>
            <w:r w:rsidRPr="00A50319">
              <w:rPr>
                <w:rFonts w:cstheme="minorHAnsi"/>
              </w:rPr>
              <w:t>Plan and implement a mechanism to provide an annual refresher training to everyone in the organization</w:t>
            </w:r>
          </w:p>
          <w:p w14:paraId="01F0FF5C" w14:textId="77777777" w:rsidR="00A50319" w:rsidRDefault="00A50319" w:rsidP="00BA14A1">
            <w:pPr>
              <w:rPr>
                <w:rFonts w:cstheme="minorHAnsi"/>
              </w:rPr>
            </w:pPr>
          </w:p>
          <w:p w14:paraId="78B89FB8" w14:textId="2EE7B278" w:rsidR="00A50319" w:rsidRDefault="00A50319" w:rsidP="00BA14A1">
            <w:pPr>
              <w:rPr>
                <w:rFonts w:cstheme="minorHAnsi"/>
              </w:rPr>
            </w:pPr>
          </w:p>
          <w:p w14:paraId="09B66822" w14:textId="77777777" w:rsidR="00956876" w:rsidRDefault="00956876" w:rsidP="00BA14A1">
            <w:pPr>
              <w:rPr>
                <w:rFonts w:cstheme="minorHAnsi"/>
              </w:rPr>
            </w:pPr>
          </w:p>
          <w:p w14:paraId="7BCE23CF" w14:textId="0EAF5E12" w:rsidR="00A50319" w:rsidRPr="00A50319" w:rsidRDefault="00A50319" w:rsidP="00BA14A1">
            <w:pPr>
              <w:rPr>
                <w:rFonts w:cstheme="minorHAnsi"/>
              </w:rPr>
            </w:pPr>
          </w:p>
        </w:tc>
        <w:tc>
          <w:tcPr>
            <w:tcW w:w="6480" w:type="dxa"/>
          </w:tcPr>
          <w:p w14:paraId="2E40C133" w14:textId="77777777" w:rsidR="00BA14A1" w:rsidRDefault="00BA14A1" w:rsidP="00BA14A1"/>
        </w:tc>
        <w:tc>
          <w:tcPr>
            <w:tcW w:w="2070" w:type="dxa"/>
          </w:tcPr>
          <w:p w14:paraId="054084E4" w14:textId="77777777" w:rsidR="00BA14A1" w:rsidRDefault="00BA14A1" w:rsidP="00BA14A1"/>
        </w:tc>
        <w:tc>
          <w:tcPr>
            <w:tcW w:w="1980" w:type="dxa"/>
          </w:tcPr>
          <w:p w14:paraId="1736DD9F" w14:textId="77777777" w:rsidR="00BA14A1" w:rsidRDefault="00BA14A1" w:rsidP="00BA14A1"/>
        </w:tc>
      </w:tr>
      <w:tr w:rsidR="00BA14A1" w14:paraId="0242C17D" w14:textId="77777777" w:rsidTr="00956876">
        <w:tc>
          <w:tcPr>
            <w:tcW w:w="3060" w:type="dxa"/>
          </w:tcPr>
          <w:p w14:paraId="3A1B914E" w14:textId="77777777" w:rsidR="00BA14A1" w:rsidRDefault="00A50319" w:rsidP="00BA14A1">
            <w:pPr>
              <w:rPr>
                <w:rFonts w:cstheme="minorHAnsi"/>
              </w:rPr>
            </w:pPr>
            <w:r w:rsidRPr="00A50319">
              <w:rPr>
                <w:rFonts w:cstheme="minorHAnsi"/>
              </w:rPr>
              <w:t>Plan practices and activities that remind, reinforce and promotions of key concepts of TRC and the CALMER Approach</w:t>
            </w:r>
          </w:p>
          <w:p w14:paraId="4067D096" w14:textId="35C59F38" w:rsidR="00A50319" w:rsidRDefault="00A50319" w:rsidP="00BA14A1">
            <w:pPr>
              <w:rPr>
                <w:rFonts w:cstheme="minorHAnsi"/>
              </w:rPr>
            </w:pPr>
          </w:p>
          <w:p w14:paraId="7979EA07" w14:textId="77777777" w:rsidR="00956876" w:rsidRDefault="00956876" w:rsidP="00BA14A1">
            <w:pPr>
              <w:rPr>
                <w:rFonts w:cstheme="minorHAnsi"/>
              </w:rPr>
            </w:pPr>
          </w:p>
          <w:p w14:paraId="02DDB79C" w14:textId="3C2707ED" w:rsidR="00A50319" w:rsidRPr="00A50319" w:rsidRDefault="00A50319" w:rsidP="00BA14A1">
            <w:pPr>
              <w:rPr>
                <w:rFonts w:cstheme="minorHAnsi"/>
              </w:rPr>
            </w:pPr>
          </w:p>
        </w:tc>
        <w:tc>
          <w:tcPr>
            <w:tcW w:w="6480" w:type="dxa"/>
          </w:tcPr>
          <w:p w14:paraId="0ED995BF" w14:textId="77777777" w:rsidR="00BA14A1" w:rsidRDefault="00BA14A1" w:rsidP="00BA14A1"/>
        </w:tc>
        <w:tc>
          <w:tcPr>
            <w:tcW w:w="2070" w:type="dxa"/>
          </w:tcPr>
          <w:p w14:paraId="4C526B19" w14:textId="77777777" w:rsidR="00BA14A1" w:rsidRDefault="00BA14A1" w:rsidP="00BA14A1"/>
        </w:tc>
        <w:tc>
          <w:tcPr>
            <w:tcW w:w="1980" w:type="dxa"/>
          </w:tcPr>
          <w:p w14:paraId="10E37D18" w14:textId="77777777" w:rsidR="00BA14A1" w:rsidRDefault="00BA14A1" w:rsidP="00BA14A1"/>
        </w:tc>
      </w:tr>
    </w:tbl>
    <w:p w14:paraId="2A52E824" w14:textId="77777777" w:rsidR="00BA14A1" w:rsidRDefault="00BA14A1" w:rsidP="00956876"/>
    <w:sectPr w:rsidR="00BA14A1" w:rsidSect="00956876">
      <w:footerReference w:type="default" r:id="rId7"/>
      <w:pgSz w:w="15840" w:h="12240" w:orient="landscape"/>
      <w:pgMar w:top="711" w:right="1440" w:bottom="10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3A7C" w14:textId="77777777" w:rsidR="00BF1699" w:rsidRDefault="00BF1699" w:rsidP="00A50319">
      <w:r>
        <w:separator/>
      </w:r>
    </w:p>
  </w:endnote>
  <w:endnote w:type="continuationSeparator" w:id="0">
    <w:p w14:paraId="7515FE06" w14:textId="77777777" w:rsidR="00BF1699" w:rsidRDefault="00BF1699" w:rsidP="00A5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3248" w14:textId="680A8D5E" w:rsidR="00A50319" w:rsidRDefault="00A50319" w:rsidP="00A50319">
    <w:pPr>
      <w:pStyle w:val="Footer"/>
      <w:jc w:val="center"/>
    </w:pPr>
    <w:r>
      <w:rPr>
        <w:noProof/>
      </w:rPr>
      <w:drawing>
        <wp:inline distT="0" distB="0" distL="0" distR="0" wp14:anchorId="77DE39B2" wp14:editId="544E888D">
          <wp:extent cx="304800" cy="342900"/>
          <wp:effectExtent l="0" t="0" r="0" b="0"/>
          <wp:docPr id="3" name="Picture 3" descr="Macintosh HD:Users:apg:Desktop:1. AP Business Office:Business Docs:Logo:new:Logo Vectored:New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g:Desktop:1. AP Business Office:Business Docs:Logo:new:Logo Vectored:New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88" cy="35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48823" w14:textId="77777777" w:rsidR="00BF1699" w:rsidRDefault="00BF1699" w:rsidP="00A50319">
      <w:r>
        <w:separator/>
      </w:r>
    </w:p>
  </w:footnote>
  <w:footnote w:type="continuationSeparator" w:id="0">
    <w:p w14:paraId="326ED026" w14:textId="77777777" w:rsidR="00BF1699" w:rsidRDefault="00BF1699" w:rsidP="00A5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CF5"/>
    <w:multiLevelType w:val="hybridMultilevel"/>
    <w:tmpl w:val="92F2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F10EC"/>
    <w:multiLevelType w:val="hybridMultilevel"/>
    <w:tmpl w:val="9C6A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08F0"/>
    <w:multiLevelType w:val="hybridMultilevel"/>
    <w:tmpl w:val="3C02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fwJ+L0djumkkTp6t7OccXISSC+wW/yJ8PD0idRJ7AO/YTEXNUrp/iglrafdTM5GTm1sCvSuJqgQk9/2nBZbkAw==" w:salt="4SJenXX4K3F+vBhH5av5rg=="/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A1"/>
    <w:rsid w:val="00070C36"/>
    <w:rsid w:val="007E4726"/>
    <w:rsid w:val="009218A5"/>
    <w:rsid w:val="00956876"/>
    <w:rsid w:val="00A50319"/>
    <w:rsid w:val="00BA14A1"/>
    <w:rsid w:val="00BF1699"/>
    <w:rsid w:val="00CD26E5"/>
    <w:rsid w:val="00D0131C"/>
    <w:rsid w:val="00D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E316F"/>
  <w14:defaultImageDpi w14:val="32767"/>
  <w15:chartTrackingRefBased/>
  <w15:docId w15:val="{094789CF-27D5-044A-AF1D-80F3F79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A1"/>
    <w:pPr>
      <w:ind w:left="720"/>
      <w:contextualSpacing/>
    </w:pPr>
  </w:style>
  <w:style w:type="table" w:styleId="TableGrid">
    <w:name w:val="Table Grid"/>
    <w:basedOn w:val="TableNormal"/>
    <w:uiPriority w:val="39"/>
    <w:rsid w:val="00BA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3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0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3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A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Aldridge</dc:creator>
  <cp:keywords/>
  <dc:description/>
  <cp:lastModifiedBy>Kevin Aldridge</cp:lastModifiedBy>
  <cp:revision>3</cp:revision>
  <cp:lastPrinted>2018-06-27T17:10:00Z</cp:lastPrinted>
  <dcterms:created xsi:type="dcterms:W3CDTF">2018-06-27T16:37:00Z</dcterms:created>
  <dcterms:modified xsi:type="dcterms:W3CDTF">2019-05-29T17:29:00Z</dcterms:modified>
</cp:coreProperties>
</file>